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F206C" w14:textId="6F0EED30" w:rsidR="002B541C" w:rsidRPr="00CE4209" w:rsidRDefault="00CE4209" w:rsidP="00CE4209">
      <w:pPr>
        <w:spacing w:line="480" w:lineRule="auto"/>
        <w:ind w:firstLine="720"/>
        <w:jc w:val="center"/>
        <w:rPr>
          <w:rFonts w:ascii="Times New Roman" w:hAnsi="Times New Roman" w:cs="Times New Roman"/>
          <w:b/>
          <w:bCs/>
          <w:sz w:val="24"/>
          <w:szCs w:val="24"/>
        </w:rPr>
      </w:pPr>
      <w:r w:rsidRPr="00CE4209">
        <w:rPr>
          <w:rFonts w:ascii="Times New Roman" w:hAnsi="Times New Roman" w:cs="Times New Roman"/>
          <w:b/>
          <w:bCs/>
          <w:sz w:val="24"/>
          <w:szCs w:val="24"/>
        </w:rPr>
        <w:t>Engineering Ethics.</w:t>
      </w:r>
    </w:p>
    <w:p w14:paraId="1AC0E27C" w14:textId="77777777" w:rsidR="00CE4209" w:rsidRPr="00CE4209" w:rsidRDefault="00CE4209" w:rsidP="00CE4209">
      <w:pPr>
        <w:spacing w:line="480" w:lineRule="auto"/>
        <w:ind w:firstLine="720"/>
        <w:jc w:val="center"/>
        <w:rPr>
          <w:rFonts w:ascii="Times New Roman" w:hAnsi="Times New Roman" w:cs="Times New Roman"/>
          <w:sz w:val="24"/>
          <w:szCs w:val="24"/>
        </w:rPr>
      </w:pPr>
      <w:r w:rsidRPr="00CE4209">
        <w:rPr>
          <w:rFonts w:ascii="Times New Roman" w:hAnsi="Times New Roman" w:cs="Times New Roman"/>
          <w:sz w:val="24"/>
          <w:szCs w:val="24"/>
        </w:rPr>
        <w:t>Student’s name.</w:t>
      </w:r>
    </w:p>
    <w:p w14:paraId="74BD7DA5" w14:textId="77777777" w:rsidR="00CE4209" w:rsidRPr="00CE4209" w:rsidRDefault="00CE4209" w:rsidP="00CE4209">
      <w:pPr>
        <w:spacing w:line="480" w:lineRule="auto"/>
        <w:ind w:firstLine="720"/>
        <w:jc w:val="center"/>
        <w:rPr>
          <w:rFonts w:ascii="Times New Roman" w:hAnsi="Times New Roman" w:cs="Times New Roman"/>
          <w:sz w:val="24"/>
          <w:szCs w:val="24"/>
        </w:rPr>
      </w:pPr>
      <w:r w:rsidRPr="00CE4209">
        <w:rPr>
          <w:rFonts w:ascii="Times New Roman" w:hAnsi="Times New Roman" w:cs="Times New Roman"/>
          <w:sz w:val="24"/>
          <w:szCs w:val="24"/>
        </w:rPr>
        <w:t>Institutional affiliation.</w:t>
      </w:r>
    </w:p>
    <w:p w14:paraId="248A118A" w14:textId="77777777" w:rsidR="00CE4209" w:rsidRPr="00CE4209" w:rsidRDefault="00CE4209" w:rsidP="00CE4209">
      <w:pPr>
        <w:spacing w:line="480" w:lineRule="auto"/>
        <w:ind w:firstLine="720"/>
        <w:jc w:val="center"/>
        <w:rPr>
          <w:rFonts w:ascii="Times New Roman" w:hAnsi="Times New Roman" w:cs="Times New Roman"/>
          <w:sz w:val="24"/>
          <w:szCs w:val="24"/>
        </w:rPr>
      </w:pPr>
      <w:r w:rsidRPr="00CE4209">
        <w:rPr>
          <w:rFonts w:ascii="Times New Roman" w:hAnsi="Times New Roman" w:cs="Times New Roman"/>
          <w:sz w:val="24"/>
          <w:szCs w:val="24"/>
        </w:rPr>
        <w:t>Course name.</w:t>
      </w:r>
    </w:p>
    <w:p w14:paraId="5FCF9281" w14:textId="77777777" w:rsidR="00CE4209" w:rsidRPr="00CE4209" w:rsidRDefault="00CE4209" w:rsidP="00CE4209">
      <w:pPr>
        <w:spacing w:line="480" w:lineRule="auto"/>
        <w:ind w:firstLine="720"/>
        <w:jc w:val="center"/>
        <w:rPr>
          <w:rFonts w:ascii="Times New Roman" w:hAnsi="Times New Roman" w:cs="Times New Roman"/>
          <w:sz w:val="24"/>
          <w:szCs w:val="24"/>
        </w:rPr>
      </w:pPr>
      <w:r w:rsidRPr="00CE4209">
        <w:rPr>
          <w:rFonts w:ascii="Times New Roman" w:hAnsi="Times New Roman" w:cs="Times New Roman"/>
          <w:sz w:val="24"/>
          <w:szCs w:val="24"/>
        </w:rPr>
        <w:t>Course number.</w:t>
      </w:r>
    </w:p>
    <w:p w14:paraId="0844073F" w14:textId="3934419F" w:rsidR="002B541C" w:rsidRDefault="00CE4209" w:rsidP="00CE4209">
      <w:pPr>
        <w:spacing w:line="480" w:lineRule="auto"/>
        <w:ind w:firstLine="720"/>
        <w:jc w:val="center"/>
        <w:rPr>
          <w:rFonts w:ascii="Times New Roman" w:hAnsi="Times New Roman" w:cs="Times New Roman"/>
          <w:sz w:val="24"/>
          <w:szCs w:val="24"/>
        </w:rPr>
      </w:pPr>
      <w:r w:rsidRPr="00CE4209">
        <w:rPr>
          <w:rFonts w:ascii="Times New Roman" w:hAnsi="Times New Roman" w:cs="Times New Roman"/>
          <w:sz w:val="24"/>
          <w:szCs w:val="24"/>
        </w:rPr>
        <w:t>Date of submission</w:t>
      </w:r>
    </w:p>
    <w:p w14:paraId="290A0BDE" w14:textId="77777777" w:rsidR="002B541C" w:rsidRDefault="002B541C" w:rsidP="002B541C">
      <w:pPr>
        <w:spacing w:line="480" w:lineRule="auto"/>
        <w:ind w:firstLine="720"/>
        <w:rPr>
          <w:rFonts w:ascii="Times New Roman" w:hAnsi="Times New Roman" w:cs="Times New Roman"/>
          <w:sz w:val="24"/>
          <w:szCs w:val="24"/>
        </w:rPr>
      </w:pPr>
    </w:p>
    <w:p w14:paraId="28119BB8" w14:textId="77777777" w:rsidR="002B541C" w:rsidRDefault="002B541C" w:rsidP="002B541C">
      <w:pPr>
        <w:spacing w:line="480" w:lineRule="auto"/>
        <w:ind w:firstLine="720"/>
        <w:rPr>
          <w:rFonts w:ascii="Times New Roman" w:hAnsi="Times New Roman" w:cs="Times New Roman"/>
          <w:sz w:val="24"/>
          <w:szCs w:val="24"/>
        </w:rPr>
      </w:pPr>
    </w:p>
    <w:p w14:paraId="0ECD578B" w14:textId="77777777" w:rsidR="002B541C" w:rsidRDefault="002B541C" w:rsidP="002B541C">
      <w:pPr>
        <w:spacing w:line="480" w:lineRule="auto"/>
        <w:ind w:firstLine="720"/>
        <w:rPr>
          <w:rFonts w:ascii="Times New Roman" w:hAnsi="Times New Roman" w:cs="Times New Roman"/>
          <w:sz w:val="24"/>
          <w:szCs w:val="24"/>
        </w:rPr>
      </w:pPr>
    </w:p>
    <w:p w14:paraId="104EEE1C" w14:textId="77777777" w:rsidR="002B541C" w:rsidRDefault="002B541C" w:rsidP="002B541C">
      <w:pPr>
        <w:spacing w:line="480" w:lineRule="auto"/>
        <w:ind w:firstLine="720"/>
        <w:rPr>
          <w:rFonts w:ascii="Times New Roman" w:hAnsi="Times New Roman" w:cs="Times New Roman"/>
          <w:sz w:val="24"/>
          <w:szCs w:val="24"/>
        </w:rPr>
      </w:pPr>
    </w:p>
    <w:p w14:paraId="1782C627" w14:textId="77777777" w:rsidR="002B541C" w:rsidRDefault="002B541C" w:rsidP="002B541C">
      <w:pPr>
        <w:spacing w:line="480" w:lineRule="auto"/>
        <w:ind w:firstLine="720"/>
        <w:rPr>
          <w:rFonts w:ascii="Times New Roman" w:hAnsi="Times New Roman" w:cs="Times New Roman"/>
          <w:sz w:val="24"/>
          <w:szCs w:val="24"/>
        </w:rPr>
      </w:pPr>
    </w:p>
    <w:p w14:paraId="6F032DBB" w14:textId="77777777" w:rsidR="002B541C" w:rsidRDefault="002B541C" w:rsidP="002B541C">
      <w:pPr>
        <w:spacing w:line="480" w:lineRule="auto"/>
        <w:ind w:firstLine="720"/>
        <w:rPr>
          <w:rFonts w:ascii="Times New Roman" w:hAnsi="Times New Roman" w:cs="Times New Roman"/>
          <w:sz w:val="24"/>
          <w:szCs w:val="24"/>
        </w:rPr>
      </w:pPr>
    </w:p>
    <w:p w14:paraId="20954181" w14:textId="77777777" w:rsidR="002B541C" w:rsidRDefault="002B541C" w:rsidP="002B541C">
      <w:pPr>
        <w:spacing w:line="480" w:lineRule="auto"/>
        <w:ind w:firstLine="720"/>
        <w:rPr>
          <w:rFonts w:ascii="Times New Roman" w:hAnsi="Times New Roman" w:cs="Times New Roman"/>
          <w:sz w:val="24"/>
          <w:szCs w:val="24"/>
        </w:rPr>
      </w:pPr>
    </w:p>
    <w:p w14:paraId="7E7850FC" w14:textId="77777777" w:rsidR="002B541C" w:rsidRDefault="002B541C" w:rsidP="002B541C">
      <w:pPr>
        <w:spacing w:line="480" w:lineRule="auto"/>
        <w:ind w:firstLine="720"/>
        <w:rPr>
          <w:rFonts w:ascii="Times New Roman" w:hAnsi="Times New Roman" w:cs="Times New Roman"/>
          <w:sz w:val="24"/>
          <w:szCs w:val="24"/>
        </w:rPr>
      </w:pPr>
    </w:p>
    <w:p w14:paraId="56ED8915" w14:textId="77777777" w:rsidR="002B541C" w:rsidRDefault="002B541C" w:rsidP="002B541C">
      <w:pPr>
        <w:spacing w:line="480" w:lineRule="auto"/>
        <w:ind w:firstLine="720"/>
        <w:rPr>
          <w:rFonts w:ascii="Times New Roman" w:hAnsi="Times New Roman" w:cs="Times New Roman"/>
          <w:sz w:val="24"/>
          <w:szCs w:val="24"/>
        </w:rPr>
      </w:pPr>
    </w:p>
    <w:p w14:paraId="63D6DBBD" w14:textId="77777777" w:rsidR="002B541C" w:rsidRDefault="002B541C" w:rsidP="00CE4209">
      <w:pPr>
        <w:spacing w:line="480" w:lineRule="auto"/>
        <w:rPr>
          <w:rFonts w:ascii="Times New Roman" w:hAnsi="Times New Roman" w:cs="Times New Roman"/>
          <w:sz w:val="24"/>
          <w:szCs w:val="24"/>
        </w:rPr>
      </w:pPr>
    </w:p>
    <w:p w14:paraId="038CCF29" w14:textId="77777777" w:rsidR="002B541C" w:rsidRDefault="002B541C" w:rsidP="002B541C">
      <w:pPr>
        <w:spacing w:line="480" w:lineRule="auto"/>
        <w:ind w:firstLine="720"/>
        <w:rPr>
          <w:rFonts w:ascii="Times New Roman" w:hAnsi="Times New Roman" w:cs="Times New Roman"/>
          <w:sz w:val="24"/>
          <w:szCs w:val="24"/>
        </w:rPr>
      </w:pPr>
    </w:p>
    <w:p w14:paraId="6B53F978" w14:textId="5E0633CE" w:rsidR="002B541C" w:rsidRDefault="002B541C" w:rsidP="002B54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Part A.</w:t>
      </w:r>
    </w:p>
    <w:p w14:paraId="554A5DAC" w14:textId="51BB2A36" w:rsidR="00273E6F" w:rsidRPr="002B541C" w:rsidRDefault="00151C0E" w:rsidP="002B541C">
      <w:pPr>
        <w:spacing w:line="480" w:lineRule="auto"/>
        <w:ind w:firstLine="720"/>
        <w:rPr>
          <w:rFonts w:ascii="Times New Roman" w:hAnsi="Times New Roman" w:cs="Times New Roman"/>
          <w:sz w:val="24"/>
          <w:szCs w:val="24"/>
        </w:rPr>
      </w:pPr>
      <w:r w:rsidRPr="002B541C">
        <w:rPr>
          <w:rFonts w:ascii="Times New Roman" w:hAnsi="Times New Roman" w:cs="Times New Roman"/>
          <w:sz w:val="24"/>
          <w:szCs w:val="24"/>
        </w:rPr>
        <w:t xml:space="preserve">It was hard for the house committee to investigate Volkswagen on how the cheating took place without the management's knowledge for such a long period. The alterations of the usual </w:t>
      </w:r>
      <w:r w:rsidR="00F07F59" w:rsidRPr="002B541C">
        <w:rPr>
          <w:rFonts w:ascii="Times New Roman" w:hAnsi="Times New Roman" w:cs="Times New Roman"/>
          <w:sz w:val="24"/>
          <w:szCs w:val="24"/>
        </w:rPr>
        <w:t>protocols</w:t>
      </w:r>
      <w:r w:rsidRPr="002B541C">
        <w:rPr>
          <w:rFonts w:ascii="Times New Roman" w:hAnsi="Times New Roman" w:cs="Times New Roman"/>
          <w:sz w:val="24"/>
          <w:szCs w:val="24"/>
        </w:rPr>
        <w:t xml:space="preserve"> that were followed when manufacturing vehicles. Rogue engineers had taken upon themselves to change </w:t>
      </w:r>
      <w:r w:rsidR="00F07F59" w:rsidRPr="002B541C">
        <w:rPr>
          <w:rFonts w:ascii="Times New Roman" w:hAnsi="Times New Roman" w:cs="Times New Roman"/>
          <w:sz w:val="24"/>
          <w:szCs w:val="24"/>
        </w:rPr>
        <w:t>and install software that contributed to the slashing of emissions on the diesel used by Volkswagen and continued to cover this up throughout the period by keeping it under lock and key to senior company officials. This put the entire company at risk in the market because it seemed like an intentional corporate policy to undertake such procedures contrary to the usual production means</w:t>
      </w:r>
      <w:r w:rsidR="002B541C">
        <w:rPr>
          <w:rFonts w:ascii="Times New Roman" w:hAnsi="Times New Roman" w:cs="Times New Roman"/>
          <w:sz w:val="24"/>
          <w:szCs w:val="24"/>
        </w:rPr>
        <w:t xml:space="preserve"> (</w:t>
      </w:r>
      <w:r w:rsidR="002B541C" w:rsidRPr="002B541C">
        <w:rPr>
          <w:rFonts w:ascii="Times New Roman" w:hAnsi="Times New Roman" w:cs="Times New Roman"/>
          <w:sz w:val="24"/>
          <w:szCs w:val="24"/>
        </w:rPr>
        <w:t>Rhodes,</w:t>
      </w:r>
      <w:r w:rsidR="002B541C">
        <w:rPr>
          <w:rFonts w:ascii="Times New Roman" w:hAnsi="Times New Roman" w:cs="Times New Roman"/>
          <w:sz w:val="24"/>
          <w:szCs w:val="24"/>
        </w:rPr>
        <w:t xml:space="preserve"> </w:t>
      </w:r>
      <w:r w:rsidR="002B541C" w:rsidRPr="002B541C">
        <w:rPr>
          <w:rFonts w:ascii="Times New Roman" w:hAnsi="Times New Roman" w:cs="Times New Roman"/>
          <w:sz w:val="24"/>
          <w:szCs w:val="24"/>
        </w:rPr>
        <w:t>2016).</w:t>
      </w:r>
    </w:p>
    <w:p w14:paraId="0E03C770" w14:textId="0DF961EA" w:rsidR="004C6255" w:rsidRPr="002B541C" w:rsidRDefault="00151C0E" w:rsidP="002B541C">
      <w:pPr>
        <w:spacing w:line="480" w:lineRule="auto"/>
        <w:ind w:firstLine="720"/>
        <w:rPr>
          <w:rFonts w:ascii="Times New Roman" w:hAnsi="Times New Roman" w:cs="Times New Roman"/>
          <w:sz w:val="24"/>
          <w:szCs w:val="24"/>
        </w:rPr>
      </w:pPr>
      <w:r w:rsidRPr="002B541C">
        <w:rPr>
          <w:rFonts w:ascii="Times New Roman" w:hAnsi="Times New Roman" w:cs="Times New Roman"/>
          <w:sz w:val="24"/>
          <w:szCs w:val="24"/>
        </w:rPr>
        <w:t>Employees in high tech companies should understand their contribution, and adherence to protocol is both a moral and professional responsibility. Therefore, they should be aware of instances in the company when an unwritten script applies to the normalization of deviance</w:t>
      </w:r>
      <w:r w:rsidR="002B541C">
        <w:rPr>
          <w:rFonts w:ascii="Times New Roman" w:hAnsi="Times New Roman" w:cs="Times New Roman"/>
          <w:sz w:val="24"/>
          <w:szCs w:val="24"/>
        </w:rPr>
        <w:t xml:space="preserve"> </w:t>
      </w:r>
      <w:r w:rsidRPr="002B541C">
        <w:rPr>
          <w:rFonts w:ascii="Times New Roman" w:hAnsi="Times New Roman" w:cs="Times New Roman"/>
          <w:sz w:val="24"/>
          <w:szCs w:val="24"/>
        </w:rPr>
        <w:t xml:space="preserve"> </w:t>
      </w:r>
      <w:r w:rsidR="002B541C">
        <w:rPr>
          <w:rFonts w:ascii="Times New Roman" w:hAnsi="Times New Roman" w:cs="Times New Roman"/>
          <w:sz w:val="24"/>
          <w:szCs w:val="24"/>
        </w:rPr>
        <w:t>(</w:t>
      </w:r>
      <w:r w:rsidR="002B541C" w:rsidRPr="002B541C">
        <w:rPr>
          <w:rFonts w:ascii="Times New Roman" w:hAnsi="Times New Roman" w:cs="Times New Roman"/>
          <w:sz w:val="24"/>
          <w:szCs w:val="24"/>
        </w:rPr>
        <w:t>Price</w:t>
      </w:r>
      <w:r w:rsidR="002B541C">
        <w:rPr>
          <w:rFonts w:ascii="Times New Roman" w:hAnsi="Times New Roman" w:cs="Times New Roman"/>
          <w:sz w:val="24"/>
          <w:szCs w:val="24"/>
        </w:rPr>
        <w:t xml:space="preserve"> </w:t>
      </w:r>
      <w:r w:rsidR="002B541C" w:rsidRPr="002B541C">
        <w:rPr>
          <w:rFonts w:ascii="Times New Roman" w:hAnsi="Times New Roman" w:cs="Times New Roman"/>
          <w:sz w:val="24"/>
          <w:szCs w:val="24"/>
        </w:rPr>
        <w:t>&amp; Williams,</w:t>
      </w:r>
      <w:r w:rsidR="002B541C">
        <w:rPr>
          <w:rFonts w:ascii="Times New Roman" w:hAnsi="Times New Roman" w:cs="Times New Roman"/>
          <w:sz w:val="24"/>
          <w:szCs w:val="24"/>
        </w:rPr>
        <w:t xml:space="preserve"> </w:t>
      </w:r>
      <w:r w:rsidR="002B541C" w:rsidRPr="002B541C">
        <w:rPr>
          <w:rFonts w:ascii="Times New Roman" w:hAnsi="Times New Roman" w:cs="Times New Roman"/>
          <w:sz w:val="24"/>
          <w:szCs w:val="24"/>
        </w:rPr>
        <w:t>2018).</w:t>
      </w:r>
      <w:r w:rsidR="002B541C">
        <w:rPr>
          <w:rFonts w:ascii="Times New Roman" w:hAnsi="Times New Roman" w:cs="Times New Roman"/>
          <w:sz w:val="24"/>
          <w:szCs w:val="24"/>
        </w:rPr>
        <w:t xml:space="preserve"> </w:t>
      </w:r>
      <w:r w:rsidRPr="002B541C">
        <w:rPr>
          <w:rFonts w:ascii="Times New Roman" w:hAnsi="Times New Roman" w:cs="Times New Roman"/>
          <w:sz w:val="24"/>
          <w:szCs w:val="24"/>
        </w:rPr>
        <w:t>Employees should adhere to the established code of ethics and organizational culture to avoid normalization of deviance; otherwise, the workplace experiences may alter one's adherence to the required behavior. Employees should avoid making decisions without full knowledge and access to facts, which would help them make an informed decision. High tech companies are responsible for the provision of technical services, which any alteration would result in unforeseen consequences, not mentioning affecting the quality and organizational trust with customers.</w:t>
      </w:r>
    </w:p>
    <w:p w14:paraId="064A7040" w14:textId="7DFFBFCA" w:rsidR="00A53399" w:rsidRPr="002B541C" w:rsidRDefault="00151C0E" w:rsidP="002B541C">
      <w:pPr>
        <w:spacing w:line="480" w:lineRule="auto"/>
        <w:ind w:firstLine="720"/>
        <w:rPr>
          <w:rFonts w:ascii="Times New Roman" w:hAnsi="Times New Roman" w:cs="Times New Roman"/>
          <w:sz w:val="24"/>
          <w:szCs w:val="24"/>
        </w:rPr>
      </w:pPr>
      <w:r w:rsidRPr="002B541C">
        <w:rPr>
          <w:rFonts w:ascii="Times New Roman" w:hAnsi="Times New Roman" w:cs="Times New Roman"/>
          <w:sz w:val="24"/>
          <w:szCs w:val="24"/>
        </w:rPr>
        <w:t xml:space="preserve">When employees are working from home, they may be less exposed to the normalization of design. There is a need for management and high-tech professionals to be aware of the scrips and how they can influence decision-making in the organization. Physical workplaces are risky </w:t>
      </w:r>
      <w:r w:rsidRPr="002B541C">
        <w:rPr>
          <w:rFonts w:ascii="Times New Roman" w:hAnsi="Times New Roman" w:cs="Times New Roman"/>
          <w:sz w:val="24"/>
          <w:szCs w:val="24"/>
        </w:rPr>
        <w:lastRenderedPageBreak/>
        <w:t xml:space="preserve">to such scripts because of the informal association and interaction between employees who may develop such scripts to achieve a certain agenda. Although there is still virtual communication between employees when working from home, it would be less impactful than physical </w:t>
      </w:r>
      <w:r w:rsidR="00F81B65" w:rsidRPr="002B541C">
        <w:rPr>
          <w:rFonts w:ascii="Times New Roman" w:hAnsi="Times New Roman" w:cs="Times New Roman"/>
          <w:sz w:val="24"/>
          <w:szCs w:val="24"/>
        </w:rPr>
        <w:t xml:space="preserve">workplaces. Management and </w:t>
      </w:r>
      <w:r w:rsidR="002B541C" w:rsidRPr="002B541C">
        <w:rPr>
          <w:rFonts w:ascii="Times New Roman" w:hAnsi="Times New Roman" w:cs="Times New Roman"/>
          <w:sz w:val="24"/>
          <w:szCs w:val="24"/>
        </w:rPr>
        <w:t>high-tech</w:t>
      </w:r>
      <w:r w:rsidR="00F81B65" w:rsidRPr="002B541C">
        <w:rPr>
          <w:rFonts w:ascii="Times New Roman" w:hAnsi="Times New Roman" w:cs="Times New Roman"/>
          <w:sz w:val="24"/>
          <w:szCs w:val="24"/>
        </w:rPr>
        <w:t xml:space="preserve"> professionals should be aware of such scripts that can promote normalization of deviance and take control of the situation before a negative impact on the company. Managers should create an open communication channel in the organization where employee's ideas and suggestions can be listened to and considered when making important decisions. Employees should be allowed to develop their models when doing technical projects.</w:t>
      </w:r>
    </w:p>
    <w:p w14:paraId="7BD4708D" w14:textId="29609FA3" w:rsidR="00F81B65" w:rsidRPr="002B541C" w:rsidRDefault="00151C0E" w:rsidP="002B541C">
      <w:pPr>
        <w:spacing w:line="480" w:lineRule="auto"/>
        <w:rPr>
          <w:rFonts w:ascii="Times New Roman" w:hAnsi="Times New Roman" w:cs="Times New Roman"/>
          <w:sz w:val="24"/>
          <w:szCs w:val="24"/>
        </w:rPr>
      </w:pPr>
      <w:r w:rsidRPr="002B541C">
        <w:rPr>
          <w:rFonts w:ascii="Times New Roman" w:hAnsi="Times New Roman" w:cs="Times New Roman"/>
          <w:sz w:val="24"/>
          <w:szCs w:val="24"/>
        </w:rPr>
        <w:t>Part B.</w:t>
      </w:r>
    </w:p>
    <w:p w14:paraId="7AD903FB" w14:textId="0AA5596D" w:rsidR="00F81B65" w:rsidRPr="002B541C" w:rsidRDefault="00151C0E" w:rsidP="002B541C">
      <w:pPr>
        <w:spacing w:line="480" w:lineRule="auto"/>
        <w:ind w:firstLine="720"/>
        <w:rPr>
          <w:rFonts w:ascii="Times New Roman" w:hAnsi="Times New Roman" w:cs="Times New Roman"/>
          <w:sz w:val="24"/>
          <w:szCs w:val="24"/>
        </w:rPr>
      </w:pPr>
      <w:r w:rsidRPr="002B541C">
        <w:rPr>
          <w:rFonts w:ascii="Times New Roman" w:hAnsi="Times New Roman" w:cs="Times New Roman"/>
          <w:sz w:val="24"/>
          <w:szCs w:val="24"/>
        </w:rPr>
        <w:t xml:space="preserve">Almost every other time, as a human being, one has to choose between all the available options. Before making a </w:t>
      </w:r>
      <w:r w:rsidR="00B21252" w:rsidRPr="002B541C">
        <w:rPr>
          <w:rFonts w:ascii="Times New Roman" w:hAnsi="Times New Roman" w:cs="Times New Roman"/>
          <w:sz w:val="24"/>
          <w:szCs w:val="24"/>
        </w:rPr>
        <w:t>decision,</w:t>
      </w:r>
      <w:r w:rsidRPr="002B541C">
        <w:rPr>
          <w:rFonts w:ascii="Times New Roman" w:hAnsi="Times New Roman" w:cs="Times New Roman"/>
          <w:sz w:val="24"/>
          <w:szCs w:val="24"/>
        </w:rPr>
        <w:t xml:space="preserve"> an individual must be aware of the consequences of choosing </w:t>
      </w:r>
      <w:r w:rsidR="00B21252" w:rsidRPr="002B541C">
        <w:rPr>
          <w:rFonts w:ascii="Times New Roman" w:hAnsi="Times New Roman" w:cs="Times New Roman"/>
          <w:sz w:val="24"/>
          <w:szCs w:val="24"/>
        </w:rPr>
        <w:t xml:space="preserve">one choice instead of another. </w:t>
      </w:r>
      <w:r w:rsidR="00530B66" w:rsidRPr="00530B66">
        <w:rPr>
          <w:rFonts w:ascii="Times New Roman" w:hAnsi="Times New Roman" w:cs="Times New Roman"/>
          <w:sz w:val="24"/>
          <w:szCs w:val="24"/>
        </w:rPr>
        <w:t>Ferrell</w:t>
      </w:r>
      <w:r w:rsidR="00530B66">
        <w:rPr>
          <w:rFonts w:ascii="Times New Roman" w:hAnsi="Times New Roman" w:cs="Times New Roman"/>
          <w:sz w:val="24"/>
          <w:szCs w:val="24"/>
        </w:rPr>
        <w:t xml:space="preserve"> </w:t>
      </w:r>
      <w:r w:rsidR="00530B66" w:rsidRPr="00530B66">
        <w:rPr>
          <w:rFonts w:ascii="Times New Roman" w:hAnsi="Times New Roman" w:cs="Times New Roman"/>
          <w:sz w:val="24"/>
          <w:szCs w:val="24"/>
        </w:rPr>
        <w:t>&amp; Fraedrich,</w:t>
      </w:r>
      <w:r w:rsidR="00530B66">
        <w:rPr>
          <w:rFonts w:ascii="Times New Roman" w:hAnsi="Times New Roman" w:cs="Times New Roman"/>
          <w:sz w:val="24"/>
          <w:szCs w:val="24"/>
        </w:rPr>
        <w:t xml:space="preserve"> </w:t>
      </w:r>
      <w:r w:rsidR="00530B66" w:rsidRPr="00530B66">
        <w:rPr>
          <w:rFonts w:ascii="Times New Roman" w:hAnsi="Times New Roman" w:cs="Times New Roman"/>
          <w:sz w:val="24"/>
          <w:szCs w:val="24"/>
        </w:rPr>
        <w:t>(2015)</w:t>
      </w:r>
      <w:r w:rsidR="00530B66">
        <w:rPr>
          <w:rFonts w:ascii="Times New Roman" w:hAnsi="Times New Roman" w:cs="Times New Roman"/>
          <w:sz w:val="24"/>
          <w:szCs w:val="24"/>
        </w:rPr>
        <w:t xml:space="preserve"> argues that e</w:t>
      </w:r>
      <w:r w:rsidR="00B21252" w:rsidRPr="002B541C">
        <w:rPr>
          <w:rFonts w:ascii="Times New Roman" w:hAnsi="Times New Roman" w:cs="Times New Roman"/>
          <w:sz w:val="24"/>
          <w:szCs w:val="24"/>
        </w:rPr>
        <w:t xml:space="preserve">thical decisions are </w:t>
      </w:r>
      <w:r w:rsidR="00530B66">
        <w:rPr>
          <w:rFonts w:ascii="Times New Roman" w:hAnsi="Times New Roman" w:cs="Times New Roman"/>
          <w:sz w:val="24"/>
          <w:szCs w:val="24"/>
        </w:rPr>
        <w:t>made</w:t>
      </w:r>
      <w:r w:rsidR="00B21252" w:rsidRPr="002B541C">
        <w:rPr>
          <w:rFonts w:ascii="Times New Roman" w:hAnsi="Times New Roman" w:cs="Times New Roman"/>
          <w:sz w:val="24"/>
          <w:szCs w:val="24"/>
        </w:rPr>
        <w:t xml:space="preserve"> upon the ethical foundation of an individual, and therefore decisions may vary from one person to another. Every individual has his/her code of ethics, and therefore what is right to one person may be wrong to another. There is a need to develop an ethical system from which one can judge the options available and make an appropriate choice that is ethical and responds to the need at hand. </w:t>
      </w:r>
      <w:r w:rsidRPr="002B541C">
        <w:rPr>
          <w:rFonts w:ascii="Times New Roman" w:hAnsi="Times New Roman" w:cs="Times New Roman"/>
          <w:sz w:val="24"/>
          <w:szCs w:val="24"/>
        </w:rPr>
        <w:t xml:space="preserve"> </w:t>
      </w:r>
    </w:p>
    <w:p w14:paraId="38A65089" w14:textId="77777777" w:rsidR="00AE698D" w:rsidRDefault="00151C0E" w:rsidP="002B541C">
      <w:pPr>
        <w:spacing w:line="480" w:lineRule="auto"/>
        <w:ind w:firstLine="720"/>
        <w:rPr>
          <w:rFonts w:ascii="Times New Roman" w:hAnsi="Times New Roman" w:cs="Times New Roman"/>
          <w:sz w:val="24"/>
          <w:szCs w:val="24"/>
        </w:rPr>
      </w:pPr>
      <w:r w:rsidRPr="002B541C">
        <w:rPr>
          <w:rFonts w:ascii="Times New Roman" w:hAnsi="Times New Roman" w:cs="Times New Roman"/>
          <w:sz w:val="24"/>
          <w:szCs w:val="24"/>
        </w:rPr>
        <w:t xml:space="preserve">I apply the ethical system, which emphasizes on the results or consequences of a specific decision or action. When the results of engaging in action would be negative, then I choose not to make that decision. Options available that would positively impact an individual or society, then the option is the best one there could ever be. </w:t>
      </w:r>
      <w:r w:rsidR="00B90624" w:rsidRPr="002B541C">
        <w:rPr>
          <w:rFonts w:ascii="Times New Roman" w:hAnsi="Times New Roman" w:cs="Times New Roman"/>
          <w:sz w:val="24"/>
          <w:szCs w:val="24"/>
        </w:rPr>
        <w:t xml:space="preserve">Therefore, I make sure that when availed with different options, I get to know which among them would yield the best result. Depending on the </w:t>
      </w:r>
      <w:r w:rsidR="00B90624" w:rsidRPr="002B541C">
        <w:rPr>
          <w:rFonts w:ascii="Times New Roman" w:hAnsi="Times New Roman" w:cs="Times New Roman"/>
          <w:sz w:val="24"/>
          <w:szCs w:val="24"/>
        </w:rPr>
        <w:lastRenderedPageBreak/>
        <w:t xml:space="preserve">ethical system that an individual uses, decisions made are likely to be different, each supported by an individual moral ethical and moral system. </w:t>
      </w:r>
      <w:r w:rsidR="00176DD7" w:rsidRPr="002B541C">
        <w:rPr>
          <w:rFonts w:ascii="Times New Roman" w:hAnsi="Times New Roman" w:cs="Times New Roman"/>
          <w:sz w:val="24"/>
          <w:szCs w:val="24"/>
        </w:rPr>
        <w:t xml:space="preserve">The workplace brings up different work climate that may discourage or encourage the workforce. </w:t>
      </w:r>
    </w:p>
    <w:p w14:paraId="5F56D868" w14:textId="3D573861" w:rsidR="00B21252" w:rsidRPr="00885C7D" w:rsidRDefault="00176DD7" w:rsidP="002B541C">
      <w:pPr>
        <w:spacing w:line="480" w:lineRule="auto"/>
        <w:ind w:firstLine="720"/>
        <w:rPr>
          <w:rFonts w:ascii="Times New Roman" w:hAnsi="Times New Roman" w:cs="Times New Roman"/>
          <w:b/>
          <w:bCs/>
          <w:sz w:val="24"/>
          <w:szCs w:val="24"/>
        </w:rPr>
      </w:pPr>
      <w:r w:rsidRPr="00885C7D">
        <w:rPr>
          <w:rFonts w:ascii="Times New Roman" w:hAnsi="Times New Roman" w:cs="Times New Roman"/>
          <w:b/>
          <w:bCs/>
          <w:sz w:val="24"/>
          <w:szCs w:val="24"/>
        </w:rPr>
        <w:t>I had sometimes noted a product that did not meet the minimum requirements</w:t>
      </w:r>
      <w:r w:rsidR="0071641A" w:rsidRPr="00885C7D">
        <w:rPr>
          <w:rFonts w:ascii="Times New Roman" w:hAnsi="Times New Roman" w:cs="Times New Roman"/>
          <w:b/>
          <w:bCs/>
          <w:sz w:val="24"/>
          <w:szCs w:val="24"/>
        </w:rPr>
        <w:t xml:space="preserve"> in my sales department</w:t>
      </w:r>
      <w:r w:rsidRPr="00885C7D">
        <w:rPr>
          <w:rFonts w:ascii="Times New Roman" w:hAnsi="Times New Roman" w:cs="Times New Roman"/>
          <w:b/>
          <w:bCs/>
          <w:sz w:val="24"/>
          <w:szCs w:val="24"/>
        </w:rPr>
        <w:t xml:space="preserve"> and had already been packaged. Removing it would have affected the quantity</w:t>
      </w:r>
      <w:r w:rsidR="0071641A" w:rsidRPr="00885C7D">
        <w:rPr>
          <w:rFonts w:ascii="Times New Roman" w:hAnsi="Times New Roman" w:cs="Times New Roman"/>
          <w:b/>
          <w:bCs/>
          <w:sz w:val="24"/>
          <w:szCs w:val="24"/>
        </w:rPr>
        <w:t xml:space="preserve"> of sales while putting the production department into risk of being surcharged that cost. On the other hand, </w:t>
      </w:r>
      <w:r w:rsidRPr="00885C7D">
        <w:rPr>
          <w:rFonts w:ascii="Times New Roman" w:hAnsi="Times New Roman" w:cs="Times New Roman"/>
          <w:b/>
          <w:bCs/>
          <w:sz w:val="24"/>
          <w:szCs w:val="24"/>
        </w:rPr>
        <w:t>letting it through would even be more harmful</w:t>
      </w:r>
      <w:r w:rsidR="00292F1A" w:rsidRPr="00885C7D">
        <w:rPr>
          <w:rFonts w:ascii="Times New Roman" w:hAnsi="Times New Roman" w:cs="Times New Roman"/>
          <w:b/>
          <w:bCs/>
          <w:sz w:val="24"/>
          <w:szCs w:val="24"/>
        </w:rPr>
        <w:t xml:space="preserve"> because it would harm the firm</w:t>
      </w:r>
      <w:r w:rsidR="0071641A" w:rsidRPr="00885C7D">
        <w:rPr>
          <w:rFonts w:ascii="Times New Roman" w:hAnsi="Times New Roman" w:cs="Times New Roman"/>
          <w:b/>
          <w:bCs/>
          <w:sz w:val="24"/>
          <w:szCs w:val="24"/>
        </w:rPr>
        <w:t xml:space="preserve"> reputation and may be affect the consumers</w:t>
      </w:r>
      <w:r w:rsidR="00292F1A" w:rsidRPr="00885C7D">
        <w:rPr>
          <w:rFonts w:ascii="Times New Roman" w:hAnsi="Times New Roman" w:cs="Times New Roman"/>
          <w:b/>
          <w:bCs/>
          <w:sz w:val="24"/>
          <w:szCs w:val="24"/>
        </w:rPr>
        <w:t>.</w:t>
      </w:r>
      <w:r w:rsidR="0071641A" w:rsidRPr="00885C7D">
        <w:rPr>
          <w:rFonts w:ascii="Times New Roman" w:hAnsi="Times New Roman" w:cs="Times New Roman"/>
          <w:b/>
          <w:bCs/>
          <w:sz w:val="24"/>
          <w:szCs w:val="24"/>
        </w:rPr>
        <w:t xml:space="preserve"> I had to determine which decision brings the best positive results to the other as sated in </w:t>
      </w:r>
      <w:r w:rsidR="00AE698D" w:rsidRPr="00885C7D">
        <w:rPr>
          <w:rFonts w:ascii="Times New Roman" w:hAnsi="Times New Roman" w:cs="Times New Roman"/>
          <w:b/>
          <w:bCs/>
          <w:sz w:val="24"/>
          <w:szCs w:val="24"/>
        </w:rPr>
        <w:t>utilitarianism ethical</w:t>
      </w:r>
      <w:r w:rsidR="0071641A" w:rsidRPr="00885C7D">
        <w:rPr>
          <w:rFonts w:ascii="Times New Roman" w:hAnsi="Times New Roman" w:cs="Times New Roman"/>
          <w:b/>
          <w:bCs/>
          <w:sz w:val="24"/>
          <w:szCs w:val="24"/>
        </w:rPr>
        <w:t xml:space="preserve"> system. </w:t>
      </w:r>
      <w:r w:rsidR="00292F1A" w:rsidRPr="00885C7D">
        <w:rPr>
          <w:rFonts w:ascii="Times New Roman" w:hAnsi="Times New Roman" w:cs="Times New Roman"/>
          <w:b/>
          <w:bCs/>
          <w:sz w:val="24"/>
          <w:szCs w:val="24"/>
        </w:rPr>
        <w:t xml:space="preserve"> I chose to </w:t>
      </w:r>
      <w:r w:rsidR="0071641A" w:rsidRPr="00885C7D">
        <w:rPr>
          <w:rFonts w:ascii="Times New Roman" w:hAnsi="Times New Roman" w:cs="Times New Roman"/>
          <w:b/>
          <w:bCs/>
          <w:sz w:val="24"/>
          <w:szCs w:val="24"/>
        </w:rPr>
        <w:t>withdraw</w:t>
      </w:r>
      <w:r w:rsidR="00292F1A" w:rsidRPr="00885C7D">
        <w:rPr>
          <w:rFonts w:ascii="Times New Roman" w:hAnsi="Times New Roman" w:cs="Times New Roman"/>
          <w:b/>
          <w:bCs/>
          <w:sz w:val="24"/>
          <w:szCs w:val="24"/>
        </w:rPr>
        <w:t xml:space="preserve"> the product and write a letter accounting for the lower quantity to the management</w:t>
      </w:r>
      <w:r w:rsidR="00AE698D" w:rsidRPr="00885C7D">
        <w:rPr>
          <w:rFonts w:ascii="Times New Roman" w:hAnsi="Times New Roman" w:cs="Times New Roman"/>
          <w:b/>
          <w:bCs/>
          <w:sz w:val="24"/>
          <w:szCs w:val="24"/>
        </w:rPr>
        <w:t xml:space="preserve"> for the greater good of the company and safety of consumers. When making an ethical decision it is important to gather the facts involving the situation and compare the impact every option is likely to cause. </w:t>
      </w:r>
      <w:r w:rsidR="006B6B69">
        <w:rPr>
          <w:rFonts w:ascii="Times New Roman" w:hAnsi="Times New Roman" w:cs="Times New Roman"/>
          <w:b/>
          <w:bCs/>
          <w:sz w:val="24"/>
          <w:szCs w:val="24"/>
        </w:rPr>
        <w:t xml:space="preserve">The factors that I have considered in making the above ethical decision is maintaining firm’s reputation, </w:t>
      </w:r>
      <w:bookmarkStart w:id="0" w:name="_GoBack"/>
      <w:bookmarkEnd w:id="0"/>
      <w:r w:rsidR="006B6B69">
        <w:rPr>
          <w:rFonts w:ascii="Times New Roman" w:hAnsi="Times New Roman" w:cs="Times New Roman"/>
          <w:b/>
          <w:bCs/>
          <w:sz w:val="24"/>
          <w:szCs w:val="24"/>
        </w:rPr>
        <w:t>sales quantity, sales cost and safety of consumers on the products.</w:t>
      </w:r>
    </w:p>
    <w:p w14:paraId="62B449FC" w14:textId="0C82D27F" w:rsidR="00B90624" w:rsidRPr="002B541C" w:rsidRDefault="00151C0E" w:rsidP="002B541C">
      <w:pPr>
        <w:spacing w:line="480" w:lineRule="auto"/>
        <w:rPr>
          <w:rFonts w:ascii="Times New Roman" w:hAnsi="Times New Roman" w:cs="Times New Roman"/>
          <w:sz w:val="24"/>
          <w:szCs w:val="24"/>
        </w:rPr>
      </w:pPr>
      <w:r w:rsidRPr="002B541C">
        <w:rPr>
          <w:rFonts w:ascii="Times New Roman" w:hAnsi="Times New Roman" w:cs="Times New Roman"/>
          <w:sz w:val="24"/>
          <w:szCs w:val="24"/>
        </w:rPr>
        <w:t>Conclusion.</w:t>
      </w:r>
    </w:p>
    <w:p w14:paraId="11D20ADC" w14:textId="491369B5" w:rsidR="00B90624" w:rsidRPr="002B541C" w:rsidRDefault="00151C0E" w:rsidP="002B541C">
      <w:pPr>
        <w:spacing w:line="480" w:lineRule="auto"/>
        <w:ind w:firstLine="720"/>
        <w:rPr>
          <w:rFonts w:ascii="Times New Roman" w:hAnsi="Times New Roman" w:cs="Times New Roman"/>
          <w:sz w:val="24"/>
          <w:szCs w:val="24"/>
        </w:rPr>
      </w:pPr>
      <w:r w:rsidRPr="002B541C">
        <w:rPr>
          <w:rFonts w:ascii="Times New Roman" w:hAnsi="Times New Roman" w:cs="Times New Roman"/>
          <w:sz w:val="24"/>
          <w:szCs w:val="24"/>
        </w:rPr>
        <w:t xml:space="preserve">Conclusively, ethical standards of behaviors are important to both an individual and the entire organization. There is a risk of great harm when one makes uninformed decisions because every choice has consequences. </w:t>
      </w:r>
      <w:r w:rsidR="002D0A20" w:rsidRPr="002B541C">
        <w:rPr>
          <w:rFonts w:ascii="Times New Roman" w:hAnsi="Times New Roman" w:cs="Times New Roman"/>
          <w:sz w:val="24"/>
          <w:szCs w:val="24"/>
        </w:rPr>
        <w:t xml:space="preserve">If Volkswagen employees had considered the consequences of their actions, they would have reconsidered their actions because it would lead to more harm than good in the entire market. Organizations should, therefore, ensure that they promote ethical behavior and culture to prevent decisions that harm the firm's reputation. One should develop </w:t>
      </w:r>
      <w:r w:rsidR="002D0A20" w:rsidRPr="002B541C">
        <w:rPr>
          <w:rFonts w:ascii="Times New Roman" w:hAnsi="Times New Roman" w:cs="Times New Roman"/>
          <w:sz w:val="24"/>
          <w:szCs w:val="24"/>
        </w:rPr>
        <w:lastRenderedPageBreak/>
        <w:t>their ethical systems upon which they should determine which decisions or options agree to an individual's ethical values and moral standards.</w:t>
      </w:r>
    </w:p>
    <w:p w14:paraId="5B3B7C9D" w14:textId="2EFE4778" w:rsidR="00F07F59" w:rsidRDefault="00F07F59" w:rsidP="002B541C">
      <w:pPr>
        <w:spacing w:line="480" w:lineRule="auto"/>
        <w:rPr>
          <w:rFonts w:ascii="Times New Roman" w:hAnsi="Times New Roman" w:cs="Times New Roman"/>
          <w:sz w:val="24"/>
          <w:szCs w:val="24"/>
        </w:rPr>
      </w:pPr>
    </w:p>
    <w:p w14:paraId="28ED45F3" w14:textId="5CDC5DE8" w:rsidR="002B541C" w:rsidRDefault="002B541C" w:rsidP="00CE4209">
      <w:pPr>
        <w:tabs>
          <w:tab w:val="left" w:pos="3720"/>
        </w:tabs>
        <w:spacing w:line="480" w:lineRule="auto"/>
        <w:rPr>
          <w:rFonts w:ascii="Times New Roman" w:hAnsi="Times New Roman" w:cs="Times New Roman"/>
          <w:sz w:val="24"/>
          <w:szCs w:val="24"/>
        </w:rPr>
      </w:pPr>
    </w:p>
    <w:p w14:paraId="72711F90" w14:textId="19036D34" w:rsidR="002B541C" w:rsidRDefault="002B541C" w:rsidP="002B54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A494953" w14:textId="77777777" w:rsidR="00CE4209" w:rsidRPr="002B541C" w:rsidRDefault="00CE4209" w:rsidP="00CE4209">
      <w:pPr>
        <w:spacing w:line="480" w:lineRule="auto"/>
        <w:ind w:left="720" w:hanging="720"/>
        <w:rPr>
          <w:rFonts w:ascii="Times New Roman" w:hAnsi="Times New Roman" w:cs="Times New Roman"/>
          <w:sz w:val="24"/>
          <w:szCs w:val="24"/>
        </w:rPr>
      </w:pPr>
      <w:bookmarkStart w:id="1" w:name="_Hlk48010000"/>
      <w:bookmarkStart w:id="2" w:name="_Hlk48010032"/>
      <w:r w:rsidRPr="002B541C">
        <w:rPr>
          <w:rFonts w:ascii="Times New Roman" w:hAnsi="Times New Roman" w:cs="Times New Roman"/>
          <w:sz w:val="24"/>
          <w:szCs w:val="24"/>
        </w:rPr>
        <w:t>Ferrell,</w:t>
      </w:r>
      <w:bookmarkEnd w:id="1"/>
      <w:r w:rsidRPr="002B541C">
        <w:rPr>
          <w:rFonts w:ascii="Times New Roman" w:hAnsi="Times New Roman" w:cs="Times New Roman"/>
          <w:sz w:val="24"/>
          <w:szCs w:val="24"/>
        </w:rPr>
        <w:t xml:space="preserve"> O. C., &amp; Fraedrich, J. (2015)</w:t>
      </w:r>
      <w:bookmarkEnd w:id="2"/>
      <w:r w:rsidRPr="002B541C">
        <w:rPr>
          <w:rFonts w:ascii="Times New Roman" w:hAnsi="Times New Roman" w:cs="Times New Roman"/>
          <w:sz w:val="24"/>
          <w:szCs w:val="24"/>
        </w:rPr>
        <w:t>. </w:t>
      </w:r>
      <w:r w:rsidRPr="002B541C">
        <w:rPr>
          <w:rFonts w:ascii="Times New Roman" w:hAnsi="Times New Roman" w:cs="Times New Roman"/>
          <w:i/>
          <w:iCs/>
          <w:sz w:val="24"/>
          <w:szCs w:val="24"/>
        </w:rPr>
        <w:t>Business ethics: Ethical decision making &amp; cases</w:t>
      </w:r>
      <w:r w:rsidRPr="002B541C">
        <w:rPr>
          <w:rFonts w:ascii="Times New Roman" w:hAnsi="Times New Roman" w:cs="Times New Roman"/>
          <w:sz w:val="24"/>
          <w:szCs w:val="24"/>
        </w:rPr>
        <w:t>. Nelson Education.</w:t>
      </w:r>
    </w:p>
    <w:p w14:paraId="688EFA60" w14:textId="77777777" w:rsidR="00CE4209" w:rsidRDefault="00CE4209" w:rsidP="00CE4209">
      <w:pPr>
        <w:spacing w:line="480" w:lineRule="auto"/>
        <w:ind w:left="720" w:hanging="720"/>
        <w:rPr>
          <w:rFonts w:ascii="Times New Roman" w:hAnsi="Times New Roman" w:cs="Times New Roman"/>
          <w:sz w:val="24"/>
          <w:szCs w:val="24"/>
        </w:rPr>
      </w:pPr>
      <w:bookmarkStart w:id="3" w:name="_Hlk48009923"/>
      <w:r w:rsidRPr="002B541C">
        <w:rPr>
          <w:rFonts w:ascii="Times New Roman" w:hAnsi="Times New Roman" w:cs="Times New Roman"/>
          <w:sz w:val="24"/>
          <w:szCs w:val="24"/>
        </w:rPr>
        <w:t>Price, M. R., &amp; Williams, T. C. (2018).</w:t>
      </w:r>
      <w:bookmarkEnd w:id="3"/>
      <w:r w:rsidRPr="002B541C">
        <w:rPr>
          <w:rFonts w:ascii="Times New Roman" w:hAnsi="Times New Roman" w:cs="Times New Roman"/>
          <w:sz w:val="24"/>
          <w:szCs w:val="24"/>
        </w:rPr>
        <w:t xml:space="preserve"> When doing wrong feels so right: normalization of deviance. </w:t>
      </w:r>
      <w:r w:rsidRPr="002B541C">
        <w:rPr>
          <w:rFonts w:ascii="Times New Roman" w:hAnsi="Times New Roman" w:cs="Times New Roman"/>
          <w:i/>
          <w:iCs/>
          <w:sz w:val="24"/>
          <w:szCs w:val="24"/>
        </w:rPr>
        <w:t>Journal of patient safety</w:t>
      </w:r>
      <w:r w:rsidRPr="002B541C">
        <w:rPr>
          <w:rFonts w:ascii="Times New Roman" w:hAnsi="Times New Roman" w:cs="Times New Roman"/>
          <w:sz w:val="24"/>
          <w:szCs w:val="24"/>
        </w:rPr>
        <w:t>, </w:t>
      </w:r>
      <w:r w:rsidRPr="002B541C">
        <w:rPr>
          <w:rFonts w:ascii="Times New Roman" w:hAnsi="Times New Roman" w:cs="Times New Roman"/>
          <w:i/>
          <w:iCs/>
          <w:sz w:val="24"/>
          <w:szCs w:val="24"/>
        </w:rPr>
        <w:t>14</w:t>
      </w:r>
      <w:r w:rsidRPr="002B541C">
        <w:rPr>
          <w:rFonts w:ascii="Times New Roman" w:hAnsi="Times New Roman" w:cs="Times New Roman"/>
          <w:sz w:val="24"/>
          <w:szCs w:val="24"/>
        </w:rPr>
        <w:t>(1), 1-2.</w:t>
      </w:r>
    </w:p>
    <w:p w14:paraId="50282425" w14:textId="77777777" w:rsidR="00CE4209" w:rsidRDefault="00CE4209" w:rsidP="00CE4209">
      <w:pPr>
        <w:spacing w:line="480" w:lineRule="auto"/>
        <w:ind w:left="720" w:hanging="720"/>
        <w:rPr>
          <w:rFonts w:ascii="Times New Roman" w:hAnsi="Times New Roman" w:cs="Times New Roman"/>
          <w:sz w:val="24"/>
          <w:szCs w:val="24"/>
        </w:rPr>
      </w:pPr>
      <w:bookmarkStart w:id="4" w:name="_Hlk48009860"/>
      <w:r w:rsidRPr="002B541C">
        <w:rPr>
          <w:rFonts w:ascii="Times New Roman" w:hAnsi="Times New Roman" w:cs="Times New Roman"/>
          <w:sz w:val="24"/>
          <w:szCs w:val="24"/>
        </w:rPr>
        <w:t xml:space="preserve">Rhodes, C. (2016). </w:t>
      </w:r>
      <w:bookmarkEnd w:id="4"/>
      <w:r w:rsidRPr="002B541C">
        <w:rPr>
          <w:rFonts w:ascii="Times New Roman" w:hAnsi="Times New Roman" w:cs="Times New Roman"/>
          <w:sz w:val="24"/>
          <w:szCs w:val="24"/>
        </w:rPr>
        <w:t>Democratic business ethics: Volkswagen’s emissions scandal and the disruption of corporate sovereignty. </w:t>
      </w:r>
      <w:r w:rsidRPr="002B541C">
        <w:rPr>
          <w:rFonts w:ascii="Times New Roman" w:hAnsi="Times New Roman" w:cs="Times New Roman"/>
          <w:i/>
          <w:iCs/>
          <w:sz w:val="24"/>
          <w:szCs w:val="24"/>
        </w:rPr>
        <w:t>Organization Studies</w:t>
      </w:r>
      <w:r w:rsidRPr="002B541C">
        <w:rPr>
          <w:rFonts w:ascii="Times New Roman" w:hAnsi="Times New Roman" w:cs="Times New Roman"/>
          <w:sz w:val="24"/>
          <w:szCs w:val="24"/>
        </w:rPr>
        <w:t>, </w:t>
      </w:r>
      <w:r w:rsidRPr="002B541C">
        <w:rPr>
          <w:rFonts w:ascii="Times New Roman" w:hAnsi="Times New Roman" w:cs="Times New Roman"/>
          <w:i/>
          <w:iCs/>
          <w:sz w:val="24"/>
          <w:szCs w:val="24"/>
        </w:rPr>
        <w:t>37</w:t>
      </w:r>
      <w:r w:rsidRPr="002B541C">
        <w:rPr>
          <w:rFonts w:ascii="Times New Roman" w:hAnsi="Times New Roman" w:cs="Times New Roman"/>
          <w:sz w:val="24"/>
          <w:szCs w:val="24"/>
        </w:rPr>
        <w:t>(10), 1501-1518.</w:t>
      </w:r>
    </w:p>
    <w:sectPr w:rsidR="00CE4209" w:rsidSect="00CE42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14F50" w14:textId="77777777" w:rsidR="005F78D5" w:rsidRDefault="005F78D5" w:rsidP="00CE4209">
      <w:pPr>
        <w:spacing w:after="0" w:line="240" w:lineRule="auto"/>
      </w:pPr>
      <w:r>
        <w:separator/>
      </w:r>
    </w:p>
  </w:endnote>
  <w:endnote w:type="continuationSeparator" w:id="0">
    <w:p w14:paraId="557D1DD4" w14:textId="77777777" w:rsidR="005F78D5" w:rsidRDefault="005F78D5" w:rsidP="00CE4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CA1CC" w14:textId="77777777" w:rsidR="005F78D5" w:rsidRDefault="005F78D5" w:rsidP="00CE4209">
      <w:pPr>
        <w:spacing w:after="0" w:line="240" w:lineRule="auto"/>
      </w:pPr>
      <w:r>
        <w:separator/>
      </w:r>
    </w:p>
  </w:footnote>
  <w:footnote w:type="continuationSeparator" w:id="0">
    <w:p w14:paraId="5AAF0ED0" w14:textId="77777777" w:rsidR="005F78D5" w:rsidRDefault="005F78D5" w:rsidP="00CE42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3429535"/>
      <w:docPartObj>
        <w:docPartGallery w:val="Page Numbers (Top of Page)"/>
        <w:docPartUnique/>
      </w:docPartObj>
    </w:sdtPr>
    <w:sdtEndPr>
      <w:rPr>
        <w:noProof/>
      </w:rPr>
    </w:sdtEndPr>
    <w:sdtContent>
      <w:p w14:paraId="5F10D8FB" w14:textId="38A4297C" w:rsidR="00CE4209" w:rsidRDefault="00CE4209">
        <w:pPr>
          <w:pStyle w:val="Header"/>
          <w:jc w:val="right"/>
        </w:pPr>
        <w:r>
          <w:fldChar w:fldCharType="begin"/>
        </w:r>
        <w:r>
          <w:instrText xml:space="preserve"> PAGE   \* MERGEFORMAT </w:instrText>
        </w:r>
        <w:r>
          <w:fldChar w:fldCharType="separate"/>
        </w:r>
        <w:r w:rsidR="006B6B69">
          <w:rPr>
            <w:noProof/>
          </w:rPr>
          <w:t>5</w:t>
        </w:r>
        <w:r>
          <w:rPr>
            <w:noProof/>
          </w:rPr>
          <w:fldChar w:fldCharType="end"/>
        </w:r>
      </w:p>
    </w:sdtContent>
  </w:sdt>
  <w:p w14:paraId="2BAA30EA" w14:textId="3C42F395" w:rsidR="00CE4209" w:rsidRDefault="00CE4209">
    <w:pPr>
      <w:pStyle w:val="Header"/>
    </w:pPr>
    <w:r>
      <w:t>ENGINEERING ETHICS.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902C4" w14:textId="35D18D26" w:rsidR="00CE4209" w:rsidRDefault="00CE4209">
    <w:pPr>
      <w:pStyle w:val="Header"/>
    </w:pPr>
    <w:r>
      <w:t>Running Head: ENGINEERING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49F"/>
    <w:rsid w:val="00151C0E"/>
    <w:rsid w:val="00176DD7"/>
    <w:rsid w:val="00273E6F"/>
    <w:rsid w:val="00292F1A"/>
    <w:rsid w:val="002B541C"/>
    <w:rsid w:val="002D0A20"/>
    <w:rsid w:val="004C6255"/>
    <w:rsid w:val="00530B66"/>
    <w:rsid w:val="005F78D5"/>
    <w:rsid w:val="006B6B69"/>
    <w:rsid w:val="0071641A"/>
    <w:rsid w:val="00885C7D"/>
    <w:rsid w:val="00935CAE"/>
    <w:rsid w:val="009D5DA4"/>
    <w:rsid w:val="00A53399"/>
    <w:rsid w:val="00AE698D"/>
    <w:rsid w:val="00B21252"/>
    <w:rsid w:val="00B90624"/>
    <w:rsid w:val="00BB4588"/>
    <w:rsid w:val="00C5549F"/>
    <w:rsid w:val="00CD2BB1"/>
    <w:rsid w:val="00CE4209"/>
    <w:rsid w:val="00F07F59"/>
    <w:rsid w:val="00F81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E133"/>
  <w15:chartTrackingRefBased/>
  <w15:docId w15:val="{301F28BE-5D23-49EB-907B-575A8E68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209"/>
  </w:style>
  <w:style w:type="paragraph" w:styleId="Footer">
    <w:name w:val="footer"/>
    <w:basedOn w:val="Normal"/>
    <w:link w:val="FooterChar"/>
    <w:uiPriority w:val="99"/>
    <w:unhideWhenUsed/>
    <w:rsid w:val="00CE4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5</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8</cp:revision>
  <dcterms:created xsi:type="dcterms:W3CDTF">2020-08-10T23:04:00Z</dcterms:created>
  <dcterms:modified xsi:type="dcterms:W3CDTF">2020-08-11T04:57:00Z</dcterms:modified>
</cp:coreProperties>
</file>